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3D2F6" w14:textId="0CF6FB1F" w:rsidR="00B45F6C" w:rsidRPr="00C444DA" w:rsidRDefault="00B45F6C" w:rsidP="00C444DA">
      <w:pPr>
        <w:pStyle w:val="NoSpacing"/>
        <w:jc w:val="center"/>
        <w:rPr>
          <w:rFonts w:ascii="Times New Roman" w:hAnsi="Times New Roman" w:cs="Times New Roman"/>
          <w:b/>
        </w:rPr>
      </w:pPr>
      <w:r w:rsidRPr="00C444DA">
        <w:rPr>
          <w:rFonts w:ascii="Times New Roman" w:hAnsi="Times New Roman" w:cs="Times New Roman"/>
          <w:b/>
        </w:rPr>
        <w:t>South Yellow Head Water Corporation</w:t>
      </w:r>
    </w:p>
    <w:p w14:paraId="7A0C876F" w14:textId="4AABA21D" w:rsidR="00B45F6C" w:rsidRPr="00C444DA" w:rsidRDefault="00B45F6C" w:rsidP="00C444DA">
      <w:pPr>
        <w:pStyle w:val="NoSpacing"/>
        <w:jc w:val="center"/>
        <w:rPr>
          <w:rFonts w:ascii="Times New Roman" w:hAnsi="Times New Roman" w:cs="Times New Roman"/>
          <w:b/>
        </w:rPr>
      </w:pPr>
      <w:r w:rsidRPr="00C444DA">
        <w:rPr>
          <w:rFonts w:ascii="Times New Roman" w:hAnsi="Times New Roman" w:cs="Times New Roman"/>
          <w:b/>
        </w:rPr>
        <w:t>Minutes Annual General Meeting</w:t>
      </w:r>
    </w:p>
    <w:p w14:paraId="22043590" w14:textId="3576FD9D" w:rsidR="00B45F6C" w:rsidRPr="00C444DA" w:rsidRDefault="00B45F6C" w:rsidP="00C444DA">
      <w:pPr>
        <w:pStyle w:val="NoSpacing"/>
        <w:jc w:val="center"/>
        <w:rPr>
          <w:rFonts w:ascii="Times New Roman" w:hAnsi="Times New Roman" w:cs="Times New Roman"/>
          <w:b/>
        </w:rPr>
      </w:pPr>
      <w:r w:rsidRPr="00C444DA">
        <w:rPr>
          <w:rFonts w:ascii="Times New Roman" w:hAnsi="Times New Roman" w:cs="Times New Roman"/>
          <w:b/>
        </w:rPr>
        <w:t>8:00pm Wednesday March 31, 2021</w:t>
      </w:r>
    </w:p>
    <w:p w14:paraId="30EC4A06" w14:textId="2B977330" w:rsidR="00B45F6C" w:rsidRPr="00C444DA" w:rsidRDefault="00B45F6C" w:rsidP="00C444DA">
      <w:pPr>
        <w:pStyle w:val="NoSpacing"/>
        <w:jc w:val="center"/>
        <w:rPr>
          <w:rFonts w:ascii="Times New Roman" w:hAnsi="Times New Roman" w:cs="Times New Roman"/>
          <w:b/>
        </w:rPr>
      </w:pPr>
      <w:r w:rsidRPr="00C444DA">
        <w:rPr>
          <w:rFonts w:ascii="Times New Roman" w:hAnsi="Times New Roman" w:cs="Times New Roman"/>
          <w:b/>
        </w:rPr>
        <w:t>Meeting conducted by Zoom</w:t>
      </w:r>
    </w:p>
    <w:p w14:paraId="3DAD3A7B" w14:textId="66FB7A49" w:rsidR="00C12ED1" w:rsidRPr="00C12ED1" w:rsidRDefault="00B45F6C" w:rsidP="00C12ED1">
      <w:pPr>
        <w:pStyle w:val="NoSpacing"/>
        <w:jc w:val="center"/>
        <w:rPr>
          <w:b/>
          <w:i/>
        </w:rPr>
      </w:pPr>
      <w:r w:rsidRPr="00C12ED1">
        <w:rPr>
          <w:b/>
          <w:i/>
        </w:rPr>
        <w:t>Meeting chaired by</w:t>
      </w:r>
      <w:r w:rsidR="00C12ED1" w:rsidRPr="00C12ED1">
        <w:rPr>
          <w:b/>
          <w:i/>
        </w:rPr>
        <w:t>:</w:t>
      </w:r>
      <w:r w:rsidRPr="00C12ED1">
        <w:rPr>
          <w:b/>
          <w:i/>
        </w:rPr>
        <w:t xml:space="preserve"> </w:t>
      </w:r>
      <w:r w:rsidR="00C12ED1" w:rsidRPr="00C12ED1">
        <w:rPr>
          <w:b/>
          <w:i/>
        </w:rPr>
        <w:t xml:space="preserve">   </w:t>
      </w:r>
      <w:r w:rsidRPr="00C12ED1">
        <w:rPr>
          <w:b/>
          <w:i/>
        </w:rPr>
        <w:t>Murray Hidlebaugh</w:t>
      </w:r>
      <w:r w:rsidR="00C12ED1" w:rsidRPr="00C12ED1">
        <w:rPr>
          <w:b/>
          <w:i/>
        </w:rPr>
        <w:t xml:space="preserve">   Meeting minutes taken by:    Steve Fortowsky</w:t>
      </w:r>
    </w:p>
    <w:p w14:paraId="38D91216" w14:textId="77777777" w:rsidR="00C12ED1" w:rsidRDefault="00C12ED1" w:rsidP="00C12ED1">
      <w:pPr>
        <w:pStyle w:val="NoSpacing"/>
      </w:pPr>
    </w:p>
    <w:p w14:paraId="591A1ABB" w14:textId="588F3DDA" w:rsidR="00B45F6C" w:rsidRDefault="00B45F6C" w:rsidP="00C12ED1">
      <w:pPr>
        <w:ind w:left="1701" w:hanging="1275"/>
      </w:pPr>
      <w:r w:rsidRPr="00C444DA">
        <w:rPr>
          <w:b/>
        </w:rPr>
        <w:t>Attendance</w:t>
      </w:r>
      <w:r>
        <w:t xml:space="preserve">: Murray Hidlebaugh, Steve Fortowsky, Bill Wardell, Randy Heuchert, Percy Schindel, </w:t>
      </w:r>
      <w:r w:rsidR="00C12ED1">
        <w:t xml:space="preserve">   </w:t>
      </w:r>
      <w:bookmarkStart w:id="0" w:name="_GoBack"/>
      <w:bookmarkEnd w:id="0"/>
      <w:r>
        <w:t>Warren Weinert, Doug Carman, Irvin Heuchert, Barry Pearson</w:t>
      </w:r>
    </w:p>
    <w:p w14:paraId="1F93DFCA" w14:textId="7FA525F9" w:rsidR="00B45F6C" w:rsidRDefault="00B45F6C" w:rsidP="00B45F6C">
      <w:pPr>
        <w:pStyle w:val="ListParagraph"/>
        <w:numPr>
          <w:ilvl w:val="0"/>
          <w:numId w:val="1"/>
        </w:numPr>
      </w:pPr>
      <w:r>
        <w:t>Approval of Agenda</w:t>
      </w:r>
    </w:p>
    <w:p w14:paraId="7DAEABC7" w14:textId="09A08DCC" w:rsidR="00B45F6C" w:rsidRDefault="00B45F6C" w:rsidP="00B45F6C">
      <w:pPr>
        <w:pStyle w:val="ListParagraph"/>
      </w:pPr>
      <w:r>
        <w:t xml:space="preserve">Moved Murray, </w:t>
      </w:r>
      <w:r w:rsidR="00CB2585">
        <w:t>s</w:t>
      </w:r>
      <w:r>
        <w:t xml:space="preserve">econded Steve, </w:t>
      </w:r>
      <w:r w:rsidR="00CB2585">
        <w:t>m</w:t>
      </w:r>
      <w:r>
        <w:t>otion carried</w:t>
      </w:r>
    </w:p>
    <w:p w14:paraId="2272F220" w14:textId="77777777" w:rsidR="003605B2" w:rsidRDefault="003605B2" w:rsidP="00B45F6C">
      <w:pPr>
        <w:pStyle w:val="ListParagraph"/>
      </w:pPr>
    </w:p>
    <w:p w14:paraId="009A956C" w14:textId="6F5DC07A" w:rsidR="00B45F6C" w:rsidRDefault="00B45F6C" w:rsidP="00B45F6C">
      <w:pPr>
        <w:pStyle w:val="ListParagraph"/>
        <w:numPr>
          <w:ilvl w:val="0"/>
          <w:numId w:val="1"/>
        </w:numPr>
      </w:pPr>
      <w:r>
        <w:t xml:space="preserve">Approval of Minutes of previous meeting, as circulated on SYWC Web Page </w:t>
      </w:r>
      <w:hyperlink r:id="rId6" w:history="1">
        <w:r w:rsidR="00A71573" w:rsidRPr="006736A6">
          <w:rPr>
            <w:rStyle w:val="Hyperlink"/>
          </w:rPr>
          <w:t>https://www.southyellowheadwatercorp.com/news</w:t>
        </w:r>
      </w:hyperlink>
    </w:p>
    <w:p w14:paraId="271E6877" w14:textId="7E209DBE" w:rsidR="00A71573" w:rsidRDefault="00A71573" w:rsidP="00A71573">
      <w:pPr>
        <w:pStyle w:val="ListParagraph"/>
      </w:pPr>
      <w:r>
        <w:t xml:space="preserve">Moved Bill, </w:t>
      </w:r>
      <w:r w:rsidR="00CB2585">
        <w:t>s</w:t>
      </w:r>
      <w:r>
        <w:t xml:space="preserve">econded Doug, </w:t>
      </w:r>
      <w:r w:rsidR="00CB2585">
        <w:t>m</w:t>
      </w:r>
      <w:r>
        <w:t>otion carried</w:t>
      </w:r>
    </w:p>
    <w:p w14:paraId="2EBF76F7" w14:textId="77777777" w:rsidR="003605B2" w:rsidRDefault="003605B2" w:rsidP="00A71573">
      <w:pPr>
        <w:pStyle w:val="ListParagraph"/>
      </w:pPr>
    </w:p>
    <w:p w14:paraId="7DA030B1" w14:textId="7D8611AB" w:rsidR="00A71573" w:rsidRDefault="00A71573" w:rsidP="00A71573">
      <w:pPr>
        <w:pStyle w:val="ListParagraph"/>
        <w:numPr>
          <w:ilvl w:val="0"/>
          <w:numId w:val="1"/>
        </w:numPr>
      </w:pPr>
      <w:r>
        <w:t>Business arising</w:t>
      </w:r>
    </w:p>
    <w:p w14:paraId="1B60C04A" w14:textId="51BC4C03" w:rsidR="00A71573" w:rsidRDefault="00A71573" w:rsidP="003605B2">
      <w:pPr>
        <w:pStyle w:val="ListParagraph"/>
        <w:numPr>
          <w:ilvl w:val="0"/>
          <w:numId w:val="5"/>
        </w:numPr>
      </w:pPr>
      <w:r>
        <w:t>Checking curb stops. Randy and Steve will check all the curb stops this summer and replace marker posts as needed</w:t>
      </w:r>
    </w:p>
    <w:p w14:paraId="3FBCE76E" w14:textId="6E2118FC" w:rsidR="00A71573" w:rsidRDefault="00A71573" w:rsidP="003605B2">
      <w:pPr>
        <w:pStyle w:val="ListParagraph"/>
        <w:numPr>
          <w:ilvl w:val="0"/>
          <w:numId w:val="5"/>
        </w:numPr>
      </w:pPr>
      <w:r>
        <w:t>Pictures of meters: The pictures are very beneficial for correcting readings and verification of water usage. We are going to ask all subscribers to provide pictures every two years.</w:t>
      </w:r>
    </w:p>
    <w:p w14:paraId="651217FD" w14:textId="77777777" w:rsidR="003605B2" w:rsidRDefault="003605B2" w:rsidP="003605B2">
      <w:pPr>
        <w:pStyle w:val="ListParagraph"/>
        <w:ind w:left="1080"/>
      </w:pPr>
    </w:p>
    <w:p w14:paraId="06C86C18" w14:textId="662A09C4" w:rsidR="00A71573" w:rsidRDefault="00A71573" w:rsidP="00A71573">
      <w:pPr>
        <w:pStyle w:val="ListParagraph"/>
        <w:numPr>
          <w:ilvl w:val="0"/>
          <w:numId w:val="1"/>
        </w:numPr>
      </w:pPr>
      <w:r>
        <w:t>Financial Report</w:t>
      </w:r>
    </w:p>
    <w:p w14:paraId="75C599B0" w14:textId="121F8300" w:rsidR="00A71573" w:rsidRDefault="00A71573" w:rsidP="003605B2">
      <w:pPr>
        <w:pStyle w:val="ListParagraph"/>
        <w:numPr>
          <w:ilvl w:val="0"/>
          <w:numId w:val="4"/>
        </w:numPr>
      </w:pPr>
      <w:r>
        <w:t>Review of Audited statement for 2020.</w:t>
      </w:r>
      <w:r w:rsidR="00CB2585">
        <w:t xml:space="preserve"> </w:t>
      </w:r>
      <w:hyperlink r:id="rId7" w:history="1">
        <w:r w:rsidR="00CB2585" w:rsidRPr="006736A6">
          <w:rPr>
            <w:rStyle w:val="Hyperlink"/>
          </w:rPr>
          <w:t>https://www.southyellowheadwatercorp.com/news</w:t>
        </w:r>
      </w:hyperlink>
      <w:r>
        <w:t xml:space="preserve"> Murray presented the financial statement. HVB joined with Virt</w:t>
      </w:r>
      <w:r w:rsidR="00CB2585">
        <w:t>u</w:t>
      </w:r>
      <w:r>
        <w:t>s Group, Craig</w:t>
      </w:r>
      <w:r w:rsidR="00CB2585">
        <w:t xml:space="preserve"> Hinz</w:t>
      </w:r>
      <w:r>
        <w:t xml:space="preserve"> is still doing the reviews. </w:t>
      </w:r>
      <w:r w:rsidR="000C1D93">
        <w:t>The corporation is in good condition with sufficient cash on hand to cover the mismatch between the monthly bill from Sask Water and our quarterly billing system.</w:t>
      </w:r>
    </w:p>
    <w:p w14:paraId="769116EF" w14:textId="065A941B" w:rsidR="000C1D93" w:rsidRDefault="000C1D93" w:rsidP="003605B2">
      <w:pPr>
        <w:pStyle w:val="ListParagraph"/>
        <w:numPr>
          <w:ilvl w:val="1"/>
          <w:numId w:val="4"/>
        </w:numPr>
      </w:pPr>
      <w:r>
        <w:t xml:space="preserve">Revenues are in excess of </w:t>
      </w:r>
      <w:proofErr w:type="gramStart"/>
      <w:r>
        <w:t>expenses,</w:t>
      </w:r>
      <w:proofErr w:type="gramEnd"/>
      <w:r>
        <w:t xml:space="preserve"> Craig says we are in good shape.</w:t>
      </w:r>
    </w:p>
    <w:p w14:paraId="5BF092DE" w14:textId="3428BB69" w:rsidR="000C1D93" w:rsidRDefault="000C1D93" w:rsidP="003605B2">
      <w:pPr>
        <w:pStyle w:val="ListParagraph"/>
        <w:numPr>
          <w:ilvl w:val="1"/>
          <w:numId w:val="4"/>
        </w:numPr>
      </w:pPr>
      <w:r>
        <w:t xml:space="preserve">Murray asked about liability insurance for the board. Bill suggested that it is expensive and probably not necessary because of the Non Profit Corporation Act in good faith clause. </w:t>
      </w:r>
    </w:p>
    <w:p w14:paraId="0FA31D08" w14:textId="175E62E8" w:rsidR="000C1D93" w:rsidRDefault="000C1D93" w:rsidP="003605B2">
      <w:pPr>
        <w:pStyle w:val="ListParagraph"/>
        <w:numPr>
          <w:ilvl w:val="1"/>
          <w:numId w:val="4"/>
        </w:numPr>
      </w:pPr>
      <w:r>
        <w:t xml:space="preserve">Murray: There was some concern specifically about the liability incurred when replacing water meters. Should we put something in the Operations </w:t>
      </w:r>
      <w:proofErr w:type="gramStart"/>
      <w:r>
        <w:t>Manual.</w:t>
      </w:r>
      <w:proofErr w:type="gramEnd"/>
      <w:r>
        <w:t xml:space="preserve"> Bill: </w:t>
      </w:r>
      <w:r w:rsidR="00CB2585">
        <w:t>just quote the Act.</w:t>
      </w:r>
    </w:p>
    <w:p w14:paraId="1B050A31" w14:textId="2248B03B" w:rsidR="00BD6AA7" w:rsidRDefault="00BD6AA7" w:rsidP="003605B2">
      <w:pPr>
        <w:pStyle w:val="ListParagraph"/>
        <w:numPr>
          <w:ilvl w:val="1"/>
          <w:numId w:val="4"/>
        </w:numPr>
      </w:pPr>
      <w:r>
        <w:t>Discussion on moving some funds into higher interest savings account.</w:t>
      </w:r>
    </w:p>
    <w:p w14:paraId="599D7C55" w14:textId="51B08A17" w:rsidR="007F4301" w:rsidRDefault="007F4301" w:rsidP="003605B2">
      <w:pPr>
        <w:pStyle w:val="ListParagraph"/>
        <w:numPr>
          <w:ilvl w:val="1"/>
          <w:numId w:val="4"/>
        </w:numPr>
      </w:pPr>
      <w:r>
        <w:t>Thank you Murray for the excellent job you are doing as Treasurer.</w:t>
      </w:r>
    </w:p>
    <w:p w14:paraId="19AA8429" w14:textId="30532335" w:rsidR="000C1D93" w:rsidRDefault="00CB2585" w:rsidP="003605B2">
      <w:pPr>
        <w:pStyle w:val="ListParagraph"/>
        <w:numPr>
          <w:ilvl w:val="0"/>
          <w:numId w:val="4"/>
        </w:numPr>
      </w:pPr>
      <w:r w:rsidRPr="00A72335">
        <w:rPr>
          <w:b/>
          <w:bCs/>
        </w:rPr>
        <w:t>Motion</w:t>
      </w:r>
      <w:r>
        <w:t xml:space="preserve"> to engage Craig Hinz, Virtus Group to provide a Notice to Reader report on our 2021 financial statements. Moved by Barry, seconded by Warren, motion carried</w:t>
      </w:r>
    </w:p>
    <w:p w14:paraId="007A86F8" w14:textId="75B98678" w:rsidR="00BD6AA7" w:rsidRDefault="00BD6AA7" w:rsidP="003605B2">
      <w:pPr>
        <w:pStyle w:val="ListParagraph"/>
        <w:numPr>
          <w:ilvl w:val="0"/>
          <w:numId w:val="4"/>
        </w:numPr>
      </w:pPr>
      <w:r>
        <w:rPr>
          <w:b/>
          <w:bCs/>
        </w:rPr>
        <w:t xml:space="preserve">Motion </w:t>
      </w:r>
      <w:r w:rsidRPr="00BD6AA7">
        <w:t>to accept the Financial Report. Moved by Murray, seconded by Steve, motion carried.</w:t>
      </w:r>
    </w:p>
    <w:p w14:paraId="4099BDC5" w14:textId="77777777" w:rsidR="003605B2" w:rsidRDefault="003605B2" w:rsidP="003605B2">
      <w:pPr>
        <w:pStyle w:val="ListParagraph"/>
      </w:pPr>
    </w:p>
    <w:p w14:paraId="69689D81" w14:textId="2EC2CABA" w:rsidR="00BD6AA7" w:rsidRDefault="00BD6AA7" w:rsidP="00BD6AA7">
      <w:pPr>
        <w:pStyle w:val="ListParagraph"/>
        <w:numPr>
          <w:ilvl w:val="0"/>
          <w:numId w:val="1"/>
        </w:numPr>
      </w:pPr>
      <w:r>
        <w:t>Board nominations. No new volunteers or nominations received. Discussion on letting names stand and the need to get some new recruits. The members of the board of directors have agreed to let their names stand for 2021.</w:t>
      </w:r>
    </w:p>
    <w:p w14:paraId="01E81D83" w14:textId="59D035BF" w:rsidR="00BD6AA7" w:rsidRDefault="00BD6AA7" w:rsidP="00BD6AA7">
      <w:pPr>
        <w:pStyle w:val="ListParagraph"/>
      </w:pPr>
      <w:r>
        <w:t>President</w:t>
      </w:r>
      <w:r>
        <w:tab/>
        <w:t>Percy Schindel</w:t>
      </w:r>
    </w:p>
    <w:p w14:paraId="20F7B464" w14:textId="6BCC3415" w:rsidR="00BD6AA7" w:rsidRDefault="00BD6AA7" w:rsidP="00BD6AA7">
      <w:pPr>
        <w:pStyle w:val="ListParagraph"/>
      </w:pPr>
      <w:r>
        <w:t>Vice President</w:t>
      </w:r>
      <w:r>
        <w:tab/>
        <w:t>Randy Heuchert</w:t>
      </w:r>
    </w:p>
    <w:p w14:paraId="13F6F66E" w14:textId="2E091DEC" w:rsidR="00BD6AA7" w:rsidRDefault="00BD6AA7" w:rsidP="00BD6AA7">
      <w:pPr>
        <w:pStyle w:val="ListParagraph"/>
      </w:pPr>
      <w:r>
        <w:lastRenderedPageBreak/>
        <w:t>Secretary</w:t>
      </w:r>
      <w:r>
        <w:tab/>
        <w:t>Steve Fortowsky</w:t>
      </w:r>
    </w:p>
    <w:p w14:paraId="2ECDBA95" w14:textId="055873E5" w:rsidR="00BD6AA7" w:rsidRDefault="00BD6AA7" w:rsidP="00BD6AA7">
      <w:pPr>
        <w:pStyle w:val="ListParagraph"/>
      </w:pPr>
      <w:r>
        <w:t>Treasurer</w:t>
      </w:r>
      <w:r>
        <w:tab/>
        <w:t>Murray Hidlebaugh</w:t>
      </w:r>
    </w:p>
    <w:p w14:paraId="2D62BEDB" w14:textId="40621C1D" w:rsidR="00BD6AA7" w:rsidRDefault="00BD6AA7" w:rsidP="00BD6AA7">
      <w:pPr>
        <w:pStyle w:val="ListParagraph"/>
      </w:pPr>
      <w:r>
        <w:t>Director</w:t>
      </w:r>
      <w:r>
        <w:tab/>
        <w:t>Warren Weinert</w:t>
      </w:r>
    </w:p>
    <w:p w14:paraId="0EDD6BF1" w14:textId="7C952699" w:rsidR="00BD6AA7" w:rsidRDefault="004F7FBE" w:rsidP="00BD6AA7">
      <w:pPr>
        <w:pStyle w:val="ListParagraph"/>
      </w:pPr>
      <w:r w:rsidRPr="004F7FBE">
        <w:rPr>
          <w:b/>
          <w:bCs/>
        </w:rPr>
        <w:t>Motion</w:t>
      </w:r>
      <w:r>
        <w:t xml:space="preserve"> to let board of </w:t>
      </w:r>
      <w:proofErr w:type="gramStart"/>
      <w:r>
        <w:t>directors</w:t>
      </w:r>
      <w:proofErr w:type="gramEnd"/>
      <w:r>
        <w:t xml:space="preserve"> stand for 2021. Moved by Bill, seconded by Doug, motion carried.</w:t>
      </w:r>
    </w:p>
    <w:p w14:paraId="0613169A" w14:textId="77777777" w:rsidR="00C444DA" w:rsidRDefault="00C444DA" w:rsidP="00BD6AA7">
      <w:pPr>
        <w:pStyle w:val="ListParagraph"/>
      </w:pPr>
    </w:p>
    <w:p w14:paraId="59C167BB" w14:textId="52B81FF1" w:rsidR="00BD6AA7" w:rsidRDefault="004F7FBE" w:rsidP="004F7FBE">
      <w:pPr>
        <w:pStyle w:val="ListParagraph"/>
        <w:numPr>
          <w:ilvl w:val="0"/>
          <w:numId w:val="1"/>
        </w:numPr>
      </w:pPr>
      <w:r>
        <w:t>New Business</w:t>
      </w:r>
    </w:p>
    <w:p w14:paraId="7CAE40C1" w14:textId="614229E6" w:rsidR="004F7FBE" w:rsidRDefault="004F7FBE" w:rsidP="003605B2">
      <w:pPr>
        <w:pStyle w:val="ListParagraph"/>
        <w:numPr>
          <w:ilvl w:val="0"/>
          <w:numId w:val="3"/>
        </w:numPr>
      </w:pPr>
      <w:r>
        <w:t xml:space="preserve">Murray has been working on the bylaws bringing them up to date. Special thanks to Yolanda for </w:t>
      </w:r>
      <w:proofErr w:type="gramStart"/>
      <w:r w:rsidR="007B1850">
        <w:t xml:space="preserve">formatting </w:t>
      </w:r>
      <w:r>
        <w:t xml:space="preserve"> the</w:t>
      </w:r>
      <w:proofErr w:type="gramEnd"/>
      <w:r>
        <w:t xml:space="preserve"> bylaws. We will have a separate operations manual. There were also some sections that were not in agreement with the act. The updated bylaws will be posted on our web page so the membership will be able to review it for </w:t>
      </w:r>
      <w:r w:rsidR="009B3667">
        <w:t>discussion and approval at the next AGM.</w:t>
      </w:r>
      <w:r w:rsidR="007F4301">
        <w:t xml:space="preserve"> Thank you Murray for all your work on the bylaws.</w:t>
      </w:r>
    </w:p>
    <w:p w14:paraId="5C7F32A4" w14:textId="1CAC9C6E" w:rsidR="009B3667" w:rsidRDefault="009B3667" w:rsidP="003605B2">
      <w:pPr>
        <w:pStyle w:val="ListParagraph"/>
        <w:numPr>
          <w:ilvl w:val="0"/>
          <w:numId w:val="3"/>
        </w:numPr>
      </w:pPr>
      <w:r w:rsidRPr="009B3667">
        <w:rPr>
          <w:b/>
          <w:bCs/>
        </w:rPr>
        <w:t>Notice of Motion</w:t>
      </w:r>
      <w:r>
        <w:t xml:space="preserve"> to the 2021 AGM regarding amendments to the bylaws. Moved by Murray, seconded by Randy, motion carried.</w:t>
      </w:r>
    </w:p>
    <w:p w14:paraId="2BBDC587" w14:textId="77777777" w:rsidR="009B3667" w:rsidRDefault="009B3667" w:rsidP="003605B2">
      <w:pPr>
        <w:pStyle w:val="ListParagraph"/>
        <w:numPr>
          <w:ilvl w:val="0"/>
          <w:numId w:val="3"/>
        </w:numPr>
      </w:pPr>
      <w:r w:rsidRPr="009B3667">
        <w:t>Randy,</w:t>
      </w:r>
      <w:r>
        <w:t xml:space="preserve"> the meters are getting old, and will need replacement. We should upgrade to smart meters. Bill suggested this is an administrative item for the board to consider.</w:t>
      </w:r>
    </w:p>
    <w:p w14:paraId="2556D60F" w14:textId="77777777" w:rsidR="00C444DA" w:rsidRDefault="00C444DA" w:rsidP="00C444DA">
      <w:pPr>
        <w:pStyle w:val="ListParagraph"/>
        <w:ind w:left="1080"/>
      </w:pPr>
    </w:p>
    <w:p w14:paraId="24F9D97E" w14:textId="1942063C" w:rsidR="009B3667" w:rsidRPr="009B3667" w:rsidRDefault="009B3667" w:rsidP="009B3667">
      <w:pPr>
        <w:pStyle w:val="ListParagraph"/>
        <w:numPr>
          <w:ilvl w:val="0"/>
          <w:numId w:val="1"/>
        </w:numPr>
      </w:pPr>
      <w:r>
        <w:t>Motion to Adjourn, 8:35pm, moved by Irvin, seconded by Percy, motion carried.</w:t>
      </w:r>
      <w:r w:rsidRPr="009B3667">
        <w:t xml:space="preserve"> </w:t>
      </w:r>
    </w:p>
    <w:p w14:paraId="4D752C77" w14:textId="77777777" w:rsidR="00A72335" w:rsidRDefault="00A72335" w:rsidP="006F5E91"/>
    <w:p w14:paraId="56F7219F" w14:textId="77777777" w:rsidR="00B45F6C" w:rsidRDefault="00B45F6C" w:rsidP="00B45F6C">
      <w:pPr>
        <w:ind w:left="360"/>
      </w:pPr>
    </w:p>
    <w:sectPr w:rsidR="00B45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7FF"/>
    <w:multiLevelType w:val="hybridMultilevel"/>
    <w:tmpl w:val="C3A2923A"/>
    <w:lvl w:ilvl="0" w:tplc="562C6BF0">
      <w:start w:val="1"/>
      <w:numFmt w:val="lowerRoman"/>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AD23F4B"/>
    <w:multiLevelType w:val="hybridMultilevel"/>
    <w:tmpl w:val="4B80F104"/>
    <w:lvl w:ilvl="0" w:tplc="FBDE162E">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EB19D2"/>
    <w:multiLevelType w:val="hybridMultilevel"/>
    <w:tmpl w:val="9F64336E"/>
    <w:lvl w:ilvl="0" w:tplc="562C6BF0">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3053F8B"/>
    <w:multiLevelType w:val="hybridMultilevel"/>
    <w:tmpl w:val="43CC34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D811BC"/>
    <w:multiLevelType w:val="hybridMultilevel"/>
    <w:tmpl w:val="F558DADE"/>
    <w:lvl w:ilvl="0" w:tplc="562C6BF0">
      <w:start w:val="1"/>
      <w:numFmt w:val="lowerRoman"/>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6C"/>
    <w:rsid w:val="000C1D93"/>
    <w:rsid w:val="003605B2"/>
    <w:rsid w:val="004F7FBE"/>
    <w:rsid w:val="006F5E91"/>
    <w:rsid w:val="007B1850"/>
    <w:rsid w:val="007F4301"/>
    <w:rsid w:val="009B3667"/>
    <w:rsid w:val="00A71573"/>
    <w:rsid w:val="00A72335"/>
    <w:rsid w:val="00B45F6C"/>
    <w:rsid w:val="00BD6AA7"/>
    <w:rsid w:val="00C12ED1"/>
    <w:rsid w:val="00C444DA"/>
    <w:rsid w:val="00CB2585"/>
    <w:rsid w:val="00DA2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F6C"/>
    <w:pPr>
      <w:ind w:left="720"/>
      <w:contextualSpacing/>
    </w:pPr>
  </w:style>
  <w:style w:type="character" w:styleId="Hyperlink">
    <w:name w:val="Hyperlink"/>
    <w:basedOn w:val="DefaultParagraphFont"/>
    <w:uiPriority w:val="99"/>
    <w:unhideWhenUsed/>
    <w:rsid w:val="00A71573"/>
    <w:rPr>
      <w:color w:val="0563C1" w:themeColor="hyperlink"/>
      <w:u w:val="single"/>
    </w:rPr>
  </w:style>
  <w:style w:type="character" w:customStyle="1" w:styleId="UnresolvedMention">
    <w:name w:val="Unresolved Mention"/>
    <w:basedOn w:val="DefaultParagraphFont"/>
    <w:uiPriority w:val="99"/>
    <w:semiHidden/>
    <w:unhideWhenUsed/>
    <w:rsid w:val="00A71573"/>
    <w:rPr>
      <w:color w:val="605E5C"/>
      <w:shd w:val="clear" w:color="auto" w:fill="E1DFDD"/>
    </w:rPr>
  </w:style>
  <w:style w:type="paragraph" w:styleId="NoSpacing">
    <w:name w:val="No Spacing"/>
    <w:uiPriority w:val="1"/>
    <w:qFormat/>
    <w:rsid w:val="00C444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F6C"/>
    <w:pPr>
      <w:ind w:left="720"/>
      <w:contextualSpacing/>
    </w:pPr>
  </w:style>
  <w:style w:type="character" w:styleId="Hyperlink">
    <w:name w:val="Hyperlink"/>
    <w:basedOn w:val="DefaultParagraphFont"/>
    <w:uiPriority w:val="99"/>
    <w:unhideWhenUsed/>
    <w:rsid w:val="00A71573"/>
    <w:rPr>
      <w:color w:val="0563C1" w:themeColor="hyperlink"/>
      <w:u w:val="single"/>
    </w:rPr>
  </w:style>
  <w:style w:type="character" w:customStyle="1" w:styleId="UnresolvedMention">
    <w:name w:val="Unresolved Mention"/>
    <w:basedOn w:val="DefaultParagraphFont"/>
    <w:uiPriority w:val="99"/>
    <w:semiHidden/>
    <w:unhideWhenUsed/>
    <w:rsid w:val="00A71573"/>
    <w:rPr>
      <w:color w:val="605E5C"/>
      <w:shd w:val="clear" w:color="auto" w:fill="E1DFDD"/>
    </w:rPr>
  </w:style>
  <w:style w:type="paragraph" w:styleId="NoSpacing">
    <w:name w:val="No Spacing"/>
    <w:uiPriority w:val="1"/>
    <w:qFormat/>
    <w:rsid w:val="00C44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outhyellowheadwatercorp.com/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yellowheadwatercorp.com/ne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Gignac Steve Fortowsky</dc:creator>
  <cp:keywords/>
  <dc:description/>
  <cp:lastModifiedBy>Murray Hidlebaugh</cp:lastModifiedBy>
  <cp:revision>6</cp:revision>
  <dcterms:created xsi:type="dcterms:W3CDTF">2021-04-12T21:20:00Z</dcterms:created>
  <dcterms:modified xsi:type="dcterms:W3CDTF">2021-04-13T15:19:00Z</dcterms:modified>
</cp:coreProperties>
</file>